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ED3E" w14:textId="530D0541" w:rsidR="005F3BEB" w:rsidRDefault="005F3BEB" w:rsidP="008553CF">
      <w:pPr>
        <w:autoSpaceDE w:val="0"/>
        <w:autoSpaceDN w:val="0"/>
        <w:adjustRightInd w:val="0"/>
        <w:spacing w:before="120" w:after="120" w:line="240" w:lineRule="auto"/>
        <w:jc w:val="both"/>
        <w:rPr>
          <w:rFonts w:ascii="Times New Roman" w:hAnsi="Times New Roman" w:cs="Times New Roman"/>
          <w:b/>
          <w:bCs/>
          <w:sz w:val="24"/>
          <w:szCs w:val="24"/>
        </w:rPr>
      </w:pPr>
      <w:r w:rsidRPr="00A77816">
        <w:rPr>
          <w:rFonts w:ascii="Times New Roman" w:hAnsi="Times New Roman" w:cs="Times New Roman"/>
          <w:b/>
          <w:bCs/>
          <w:sz w:val="24"/>
          <w:szCs w:val="24"/>
        </w:rPr>
        <w:t>Tehniline</w:t>
      </w:r>
      <w:r w:rsidRPr="0042725C">
        <w:rPr>
          <w:rFonts w:ascii="Times New Roman" w:hAnsi="Times New Roman" w:cs="Times New Roman"/>
          <w:b/>
          <w:bCs/>
          <w:sz w:val="24"/>
          <w:szCs w:val="24"/>
        </w:rPr>
        <w:t xml:space="preserve"> kirjeldus</w:t>
      </w:r>
    </w:p>
    <w:p w14:paraId="358F6096" w14:textId="714AA799" w:rsidR="009F6157" w:rsidRPr="0042725C" w:rsidRDefault="009F6157" w:rsidP="008553CF">
      <w:pPr>
        <w:autoSpaceDE w:val="0"/>
        <w:autoSpaceDN w:val="0"/>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AD Lisa 1</w:t>
      </w:r>
    </w:p>
    <w:p w14:paraId="50852815" w14:textId="7AF67303" w:rsidR="005F3BEB" w:rsidRPr="0042725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 xml:space="preserve">Hankemenetluse </w:t>
      </w:r>
      <w:r w:rsidRPr="0042725C">
        <w:rPr>
          <w:rFonts w:ascii="Times New Roman" w:hAnsi="Times New Roman" w:cs="Times New Roman"/>
          <w:b/>
          <w:bCs/>
          <w:sz w:val="24"/>
          <w:szCs w:val="24"/>
        </w:rPr>
        <w:t>„</w:t>
      </w:r>
      <w:r w:rsidR="008553CF">
        <w:rPr>
          <w:rFonts w:ascii="Times New Roman" w:hAnsi="Times New Roman" w:cs="Times New Roman"/>
          <w:b/>
          <w:bCs/>
          <w:sz w:val="24"/>
          <w:szCs w:val="24"/>
        </w:rPr>
        <w:t>Tartu maakonna avalik bussiliinivedu</w:t>
      </w:r>
      <w:r w:rsidRPr="0042725C">
        <w:rPr>
          <w:rFonts w:ascii="Times New Roman" w:hAnsi="Times New Roman" w:cs="Times New Roman"/>
          <w:b/>
          <w:bCs/>
          <w:sz w:val="24"/>
          <w:szCs w:val="24"/>
        </w:rPr>
        <w:t>“</w:t>
      </w:r>
      <w:r w:rsidR="0042725C" w:rsidRPr="0042725C">
        <w:rPr>
          <w:rFonts w:ascii="Times New Roman" w:hAnsi="Times New Roman" w:cs="Times New Roman"/>
          <w:b/>
          <w:bCs/>
          <w:sz w:val="24"/>
          <w:szCs w:val="24"/>
        </w:rPr>
        <w:t xml:space="preserve"> </w:t>
      </w:r>
      <w:r w:rsidRPr="0042725C">
        <w:rPr>
          <w:rFonts w:ascii="Times New Roman" w:hAnsi="Times New Roman" w:cs="Times New Roman"/>
          <w:sz w:val="24"/>
          <w:szCs w:val="24"/>
        </w:rPr>
        <w:t>tulemusena sõlmitav hankeleping, nn avaliku teenindamise leping (ATL), hõlmab Euroopa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Parlamendi ja nõukogu määruse (EÜ) nr 1370/2007 tähenduses sõitjate vedu ATL </w:t>
      </w:r>
      <w:r w:rsidRPr="008C0546">
        <w:rPr>
          <w:rFonts w:ascii="Times New Roman" w:hAnsi="Times New Roman" w:cs="Times New Roman"/>
          <w:sz w:val="24"/>
          <w:szCs w:val="24"/>
        </w:rPr>
        <w:t>alusel</w:t>
      </w:r>
      <w:r w:rsidR="0042725C" w:rsidRPr="008C0546">
        <w:rPr>
          <w:rFonts w:ascii="Times New Roman" w:hAnsi="Times New Roman" w:cs="Times New Roman"/>
          <w:sz w:val="24"/>
          <w:szCs w:val="24"/>
        </w:rPr>
        <w:t xml:space="preserve"> </w:t>
      </w:r>
      <w:r w:rsidR="008553CF" w:rsidRPr="008C0546">
        <w:rPr>
          <w:rFonts w:ascii="Times New Roman" w:hAnsi="Times New Roman" w:cs="Times New Roman"/>
          <w:sz w:val="24"/>
          <w:szCs w:val="24"/>
        </w:rPr>
        <w:t>Tartu maakonna</w:t>
      </w:r>
      <w:r w:rsidRPr="008C0546">
        <w:rPr>
          <w:rFonts w:ascii="Times New Roman" w:hAnsi="Times New Roman" w:cs="Times New Roman"/>
          <w:sz w:val="24"/>
          <w:szCs w:val="24"/>
        </w:rPr>
        <w:t xml:space="preserve"> </w:t>
      </w:r>
      <w:r w:rsidRPr="0042725C">
        <w:rPr>
          <w:rFonts w:ascii="Times New Roman" w:hAnsi="Times New Roman" w:cs="Times New Roman"/>
          <w:sz w:val="24"/>
          <w:szCs w:val="24"/>
        </w:rPr>
        <w:t>bussiliinidel hanke alusdokumentides ja selle lisades</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esitatud tingimustel, sh sõidupiletite müügi ja muude avaliku teenindamise kohustusega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kaasnevate teenuste ning nende üle järelevalve teostamise korraldust hanke</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alusdokumentides ja selle lisades ettenähtud tingimustel.</w:t>
      </w:r>
    </w:p>
    <w:p w14:paraId="1F5F8F30" w14:textId="3396079C"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i/>
          <w:iCs/>
          <w:sz w:val="24"/>
          <w:szCs w:val="24"/>
        </w:rPr>
      </w:pPr>
      <w:r w:rsidRPr="0042725C">
        <w:rPr>
          <w:rFonts w:ascii="Times New Roman" w:hAnsi="Times New Roman" w:cs="Times New Roman"/>
          <w:sz w:val="24"/>
          <w:szCs w:val="24"/>
        </w:rPr>
        <w:t xml:space="preserve">ATL </w:t>
      </w:r>
      <w:r w:rsidRPr="008C0546">
        <w:rPr>
          <w:rFonts w:ascii="Times New Roman" w:hAnsi="Times New Roman" w:cs="Times New Roman"/>
          <w:sz w:val="24"/>
          <w:szCs w:val="24"/>
          <w:shd w:val="clear" w:color="auto" w:fill="FFFFFF" w:themeFill="background1"/>
        </w:rPr>
        <w:t xml:space="preserve">sõlmitakse tähtajaga </w:t>
      </w:r>
      <w:r w:rsidR="008C0546" w:rsidRPr="008C0546">
        <w:rPr>
          <w:rFonts w:ascii="Times New Roman" w:hAnsi="Times New Roman" w:cs="Times New Roman"/>
          <w:sz w:val="24"/>
          <w:szCs w:val="24"/>
          <w:shd w:val="clear" w:color="auto" w:fill="FFFFFF" w:themeFill="background1"/>
        </w:rPr>
        <w:t>5</w:t>
      </w:r>
      <w:r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viis</w:t>
      </w:r>
      <w:r w:rsidRPr="008C0546">
        <w:rPr>
          <w:rFonts w:ascii="Times New Roman" w:hAnsi="Times New Roman" w:cs="Times New Roman"/>
          <w:sz w:val="24"/>
          <w:szCs w:val="24"/>
          <w:shd w:val="clear" w:color="auto" w:fill="FFFFFF" w:themeFill="background1"/>
        </w:rPr>
        <w:t>) aastat</w:t>
      </w:r>
      <w:r w:rsidR="00617CC2"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 xml:space="preserve">3 (kolm) kuud </w:t>
      </w:r>
      <w:r w:rsidR="0035214B">
        <w:rPr>
          <w:rFonts w:ascii="Times New Roman" w:hAnsi="Times New Roman" w:cs="Times New Roman"/>
          <w:sz w:val="24"/>
          <w:szCs w:val="24"/>
          <w:shd w:val="clear" w:color="auto" w:fill="FFFFFF" w:themeFill="background1"/>
        </w:rPr>
        <w:t xml:space="preserve">ehk kokku </w:t>
      </w:r>
      <w:r w:rsidR="008C0546" w:rsidRPr="008C0546">
        <w:rPr>
          <w:rFonts w:ascii="Times New Roman" w:hAnsi="Times New Roman" w:cs="Times New Roman"/>
          <w:sz w:val="24"/>
          <w:szCs w:val="24"/>
          <w:shd w:val="clear" w:color="auto" w:fill="FFFFFF" w:themeFill="background1"/>
        </w:rPr>
        <w:t>63</w:t>
      </w:r>
      <w:r w:rsidR="004925D6" w:rsidRPr="008C0546">
        <w:rPr>
          <w:rFonts w:ascii="Times New Roman" w:hAnsi="Times New Roman" w:cs="Times New Roman"/>
          <w:sz w:val="24"/>
          <w:szCs w:val="24"/>
          <w:shd w:val="clear" w:color="auto" w:fill="FFFFFF" w:themeFill="background1"/>
        </w:rPr>
        <w:t xml:space="preserve"> kuud</w:t>
      </w:r>
      <w:r w:rsidR="006E5A3C" w:rsidRPr="008C0546">
        <w:rPr>
          <w:rFonts w:ascii="Times New Roman" w:hAnsi="Times New Roman" w:cs="Times New Roman"/>
          <w:sz w:val="24"/>
          <w:szCs w:val="24"/>
          <w:shd w:val="clear" w:color="auto" w:fill="FFFFFF" w:themeFill="background1"/>
        </w:rPr>
        <w:t>, millele eelneb ettevalmistusperiood 12</w:t>
      </w:r>
      <w:r w:rsidR="00D72AD2" w:rsidRPr="008C0546">
        <w:rPr>
          <w:rFonts w:ascii="Times New Roman" w:hAnsi="Times New Roman" w:cs="Times New Roman"/>
          <w:sz w:val="24"/>
          <w:szCs w:val="24"/>
          <w:shd w:val="clear" w:color="auto" w:fill="FFFFFF" w:themeFill="background1"/>
        </w:rPr>
        <w:t> </w:t>
      </w:r>
      <w:r w:rsidR="006E5A3C" w:rsidRPr="008C0546">
        <w:rPr>
          <w:rFonts w:ascii="Times New Roman" w:hAnsi="Times New Roman" w:cs="Times New Roman"/>
          <w:sz w:val="24"/>
          <w:szCs w:val="24"/>
          <w:shd w:val="clear" w:color="auto" w:fill="FFFFFF" w:themeFill="background1"/>
        </w:rPr>
        <w:t>kuud</w:t>
      </w:r>
      <w:r w:rsidRPr="008C0546">
        <w:rPr>
          <w:rFonts w:ascii="Times New Roman" w:hAnsi="Times New Roman" w:cs="Times New Roman"/>
          <w:sz w:val="24"/>
          <w:szCs w:val="24"/>
          <w:shd w:val="clear" w:color="auto" w:fill="FFFFFF" w:themeFill="background1"/>
        </w:rPr>
        <w:t xml:space="preserve"> ja lepingu eelduslik lõpptähtaeg on</w:t>
      </w:r>
      <w:r w:rsidR="0042725C" w:rsidRPr="008C0546">
        <w:rPr>
          <w:rFonts w:ascii="Times New Roman" w:hAnsi="Times New Roman" w:cs="Times New Roman"/>
          <w:sz w:val="24"/>
          <w:szCs w:val="24"/>
          <w:shd w:val="clear" w:color="auto" w:fill="FFFFFF" w:themeFill="background1"/>
        </w:rPr>
        <w:t xml:space="preserve"> </w:t>
      </w:r>
      <w:r w:rsidR="008C0546" w:rsidRPr="008C0546">
        <w:rPr>
          <w:rFonts w:ascii="Times New Roman" w:hAnsi="Times New Roman" w:cs="Times New Roman"/>
          <w:sz w:val="24"/>
          <w:szCs w:val="24"/>
          <w:shd w:val="clear" w:color="auto" w:fill="FFFFFF" w:themeFill="background1"/>
        </w:rPr>
        <w:t>31.03.2028</w:t>
      </w:r>
      <w:r w:rsidRPr="008C0546">
        <w:rPr>
          <w:rFonts w:ascii="Times New Roman" w:hAnsi="Times New Roman" w:cs="Times New Roman"/>
          <w:sz w:val="24"/>
          <w:szCs w:val="24"/>
          <w:shd w:val="clear" w:color="auto" w:fill="FFFFFF" w:themeFill="background1"/>
        </w:rPr>
        <w:t>.</w:t>
      </w:r>
    </w:p>
    <w:p w14:paraId="3004EAF2" w14:textId="5993DBE2" w:rsidR="005F3BEB" w:rsidRPr="0042725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i/>
          <w:iCs/>
          <w:sz w:val="24"/>
          <w:szCs w:val="24"/>
        </w:rPr>
      </w:pPr>
      <w:r w:rsidRPr="0042725C">
        <w:rPr>
          <w:rFonts w:ascii="Times New Roman" w:hAnsi="Times New Roman" w:cs="Times New Roman"/>
          <w:sz w:val="24"/>
          <w:szCs w:val="24"/>
        </w:rPr>
        <w:t>ATL kohane eeldatav aastane</w:t>
      </w:r>
      <w:r w:rsidR="0042725C">
        <w:rPr>
          <w:rFonts w:ascii="Times New Roman" w:hAnsi="Times New Roman" w:cs="Times New Roman"/>
          <w:sz w:val="24"/>
          <w:szCs w:val="24"/>
        </w:rPr>
        <w:t xml:space="preserve"> </w:t>
      </w:r>
      <w:r w:rsidRPr="0042725C">
        <w:rPr>
          <w:rFonts w:ascii="Times New Roman" w:hAnsi="Times New Roman" w:cs="Times New Roman"/>
          <w:sz w:val="24"/>
          <w:szCs w:val="24"/>
        </w:rPr>
        <w:t>veomaht</w:t>
      </w:r>
      <w:r w:rsidR="00E95C9C">
        <w:rPr>
          <w:rStyle w:val="Allmrkuseviide"/>
          <w:rFonts w:ascii="Times New Roman" w:hAnsi="Times New Roman" w:cs="Times New Roman"/>
          <w:sz w:val="24"/>
          <w:szCs w:val="24"/>
        </w:rPr>
        <w:footnoteReference w:id="1"/>
      </w:r>
      <w:r w:rsidRPr="0042725C">
        <w:rPr>
          <w:rFonts w:ascii="Times New Roman" w:hAnsi="Times New Roman" w:cs="Times New Roman"/>
          <w:sz w:val="24"/>
          <w:szCs w:val="24"/>
        </w:rPr>
        <w:t>:</w:t>
      </w:r>
    </w:p>
    <w:p w14:paraId="307CE5D5" w14:textId="2A644F88" w:rsidR="005F3BEB" w:rsidRPr="003B556F" w:rsidRDefault="0097737A" w:rsidP="008553CF">
      <w:pPr>
        <w:pStyle w:val="Loendilik"/>
        <w:numPr>
          <w:ilvl w:val="1"/>
          <w:numId w:val="1"/>
        </w:numPr>
        <w:tabs>
          <w:tab w:val="left" w:pos="426"/>
          <w:tab w:val="right" w:pos="5103"/>
        </w:tabs>
        <w:autoSpaceDE w:val="0"/>
        <w:autoSpaceDN w:val="0"/>
        <w:adjustRightInd w:val="0"/>
        <w:spacing w:before="120" w:after="120" w:line="240" w:lineRule="auto"/>
        <w:ind w:left="851"/>
        <w:contextualSpacing w:val="0"/>
        <w:jc w:val="both"/>
        <w:rPr>
          <w:rFonts w:ascii="Times New Roman" w:hAnsi="Times New Roman" w:cs="Times New Roman"/>
          <w:i/>
          <w:iCs/>
          <w:sz w:val="24"/>
          <w:szCs w:val="24"/>
        </w:rPr>
      </w:pPr>
      <w:r w:rsidRPr="0097737A">
        <w:rPr>
          <w:rFonts w:ascii="Times New Roman" w:hAnsi="Times New Roman" w:cs="Times New Roman"/>
          <w:sz w:val="24"/>
          <w:szCs w:val="24"/>
        </w:rPr>
        <w:t>4 125 992</w:t>
      </w:r>
      <w:r w:rsidR="008553CF" w:rsidRPr="0097737A">
        <w:rPr>
          <w:rFonts w:ascii="Times New Roman" w:hAnsi="Times New Roman" w:cs="Times New Roman"/>
          <w:sz w:val="24"/>
          <w:szCs w:val="24"/>
        </w:rPr>
        <w:t xml:space="preserve"> </w:t>
      </w:r>
      <w:r w:rsidR="00D21F2A" w:rsidRPr="0097737A">
        <w:rPr>
          <w:rFonts w:ascii="Times New Roman" w:hAnsi="Times New Roman" w:cs="Times New Roman"/>
          <w:sz w:val="24"/>
          <w:szCs w:val="24"/>
        </w:rPr>
        <w:t xml:space="preserve">põhiliini kilomeetrit ja </w:t>
      </w:r>
      <w:r w:rsidRPr="0097737A">
        <w:rPr>
          <w:rFonts w:ascii="Times New Roman" w:hAnsi="Times New Roman" w:cs="Times New Roman"/>
          <w:sz w:val="24"/>
          <w:szCs w:val="24"/>
        </w:rPr>
        <w:t>kuni 208 925</w:t>
      </w:r>
      <w:r w:rsidR="00D21F2A" w:rsidRPr="0097737A">
        <w:rPr>
          <w:rFonts w:ascii="Times New Roman" w:hAnsi="Times New Roman" w:cs="Times New Roman"/>
          <w:sz w:val="24"/>
          <w:szCs w:val="24"/>
        </w:rPr>
        <w:t xml:space="preserve"> nõudeliinikilomeetrit</w:t>
      </w:r>
      <w:r w:rsidR="008553CF" w:rsidRPr="0097737A">
        <w:rPr>
          <w:rFonts w:ascii="Times New Roman" w:hAnsi="Times New Roman" w:cs="Times New Roman"/>
          <w:sz w:val="24"/>
          <w:szCs w:val="24"/>
        </w:rPr>
        <w:t>.</w:t>
      </w:r>
    </w:p>
    <w:p w14:paraId="4289D6AC" w14:textId="46EAB319" w:rsidR="005F3BEB" w:rsidRDefault="005F3BEB" w:rsidP="008553CF">
      <w:pPr>
        <w:pStyle w:val="Loendilik"/>
        <w:numPr>
          <w:ilvl w:val="1"/>
          <w:numId w:val="1"/>
        </w:numPr>
        <w:tabs>
          <w:tab w:val="left" w:pos="426"/>
        </w:tabs>
        <w:autoSpaceDE w:val="0"/>
        <w:autoSpaceDN w:val="0"/>
        <w:adjustRightInd w:val="0"/>
        <w:spacing w:before="120" w:after="120" w:line="240" w:lineRule="auto"/>
        <w:ind w:left="851"/>
        <w:contextualSpacing w:val="0"/>
        <w:jc w:val="both"/>
        <w:rPr>
          <w:rFonts w:ascii="Times New Roman" w:hAnsi="Times New Roman" w:cs="Times New Roman"/>
          <w:sz w:val="24"/>
          <w:szCs w:val="24"/>
        </w:rPr>
      </w:pPr>
      <w:r w:rsidRPr="00D4157A">
        <w:rPr>
          <w:rFonts w:ascii="Times New Roman" w:hAnsi="Times New Roman" w:cs="Times New Roman"/>
          <w:sz w:val="24"/>
          <w:szCs w:val="24"/>
        </w:rPr>
        <w:t>Täpne liinikilomeetrite maht sõltub iga</w:t>
      </w:r>
      <w:r w:rsidR="002D6E1E">
        <w:rPr>
          <w:rFonts w:ascii="Times New Roman" w:hAnsi="Times New Roman" w:cs="Times New Roman"/>
          <w:sz w:val="24"/>
          <w:szCs w:val="24"/>
        </w:rPr>
        <w:t xml:space="preserve"> teenindusaasta </w:t>
      </w:r>
      <w:r w:rsidRPr="00D4157A">
        <w:rPr>
          <w:rFonts w:ascii="Times New Roman" w:hAnsi="Times New Roman" w:cs="Times New Roman"/>
          <w:sz w:val="24"/>
          <w:szCs w:val="24"/>
        </w:rPr>
        <w:t>konkreetsete nädalapäevade</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arvust, riiklike pühade sattumisest konkreetsetele nädalapäevadele ja</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võimalikest sõiduplaanide muudatustest.</w:t>
      </w:r>
    </w:p>
    <w:p w14:paraId="34E5B055" w14:textId="2054AF90" w:rsidR="00D21F2A" w:rsidRDefault="00D21F2A" w:rsidP="008C0546">
      <w:pPr>
        <w:pStyle w:val="Loendilik"/>
        <w:numPr>
          <w:ilvl w:val="1"/>
          <w:numId w:val="1"/>
        </w:numPr>
        <w:shd w:val="clear" w:color="auto" w:fill="FFFFFF" w:themeFill="background1"/>
        <w:tabs>
          <w:tab w:val="left" w:pos="426"/>
        </w:tabs>
        <w:autoSpaceDE w:val="0"/>
        <w:autoSpaceDN w:val="0"/>
        <w:adjustRightInd w:val="0"/>
        <w:spacing w:before="120" w:after="120" w:line="240" w:lineRule="auto"/>
        <w:ind w:left="851"/>
        <w:contextualSpacing w:val="0"/>
        <w:jc w:val="both"/>
        <w:rPr>
          <w:rFonts w:ascii="Times New Roman" w:hAnsi="Times New Roman" w:cs="Times New Roman"/>
          <w:sz w:val="24"/>
          <w:szCs w:val="24"/>
        </w:rPr>
      </w:pPr>
      <w:r w:rsidRPr="008C0546">
        <w:rPr>
          <w:rFonts w:ascii="Times New Roman" w:hAnsi="Times New Roman" w:cs="Times New Roman"/>
          <w:sz w:val="24"/>
          <w:szCs w:val="24"/>
          <w:shd w:val="clear" w:color="auto" w:fill="FFFFFF" w:themeFill="background1"/>
        </w:rPr>
        <w:t>Liinide sõiduplaanides on liini põhiosa kilomeetrid, mida teenindatakse regulaarselt. Lisaks sellele on paljudel liinidel nõudeliinilõigud, mille teenindamine oleneb nõudluse esinemisest ning tegelik läbisõit kujuneb teenuse osutamise käigus. Iga liini sõiduplaanis on välja toodud konkreetse liini maht. Nõudeliinilõiguga liinide puhul on eraldi välja toodud liini põhiosa maht (teenindatakse regulaarselt) ja nõudeosa maht (teenindatakse vastavalt nõudlusele).</w:t>
      </w:r>
    </w:p>
    <w:p w14:paraId="3CFD6A76" w14:textId="0DE56C8B" w:rsidR="005F3BEB" w:rsidRPr="00316777" w:rsidRDefault="005F3BEB" w:rsidP="008553CF">
      <w:pPr>
        <w:pStyle w:val="Loendilik"/>
        <w:numPr>
          <w:ilvl w:val="0"/>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sidRPr="00316777">
        <w:rPr>
          <w:rFonts w:ascii="Times New Roman" w:hAnsi="Times New Roman" w:cs="Times New Roman"/>
          <w:sz w:val="24"/>
          <w:szCs w:val="24"/>
        </w:rPr>
        <w:t xml:space="preserve">Hankijal on õigus vastavalt </w:t>
      </w:r>
      <w:proofErr w:type="spellStart"/>
      <w:r w:rsidRPr="00316777">
        <w:rPr>
          <w:rFonts w:ascii="Times New Roman" w:hAnsi="Times New Roman" w:cs="Times New Roman"/>
          <w:sz w:val="24"/>
          <w:szCs w:val="24"/>
        </w:rPr>
        <w:t>ATL-s</w:t>
      </w:r>
      <w:proofErr w:type="spellEnd"/>
      <w:r w:rsidRPr="00316777">
        <w:rPr>
          <w:rFonts w:ascii="Times New Roman" w:hAnsi="Times New Roman" w:cs="Times New Roman"/>
          <w:sz w:val="24"/>
          <w:szCs w:val="24"/>
        </w:rPr>
        <w:t xml:space="preserve"> sätestatud tingimustele ühepoolselt suurendada või</w:t>
      </w:r>
      <w:r w:rsidR="0042725C" w:rsidRPr="00316777">
        <w:rPr>
          <w:rFonts w:ascii="Times New Roman" w:hAnsi="Times New Roman" w:cs="Times New Roman"/>
          <w:sz w:val="24"/>
          <w:szCs w:val="24"/>
        </w:rPr>
        <w:t xml:space="preserve"> </w:t>
      </w:r>
      <w:r w:rsidRPr="00316777">
        <w:rPr>
          <w:rFonts w:ascii="Times New Roman" w:hAnsi="Times New Roman" w:cs="Times New Roman"/>
          <w:sz w:val="24"/>
          <w:szCs w:val="24"/>
        </w:rPr>
        <w:t>vähendada ATL objektiks olevat kalendriaasta liiniläbisõitu ulatuses, mille puhul aastane</w:t>
      </w:r>
      <w:r w:rsidR="0042725C" w:rsidRPr="00316777">
        <w:rPr>
          <w:rFonts w:ascii="Times New Roman" w:hAnsi="Times New Roman" w:cs="Times New Roman"/>
          <w:sz w:val="24"/>
          <w:szCs w:val="24"/>
        </w:rPr>
        <w:t xml:space="preserve"> </w:t>
      </w:r>
      <w:r w:rsidR="00EB3847" w:rsidRPr="00316777">
        <w:rPr>
          <w:rFonts w:ascii="Times New Roman" w:hAnsi="Times New Roman" w:cs="Times New Roman"/>
          <w:sz w:val="24"/>
          <w:szCs w:val="24"/>
        </w:rPr>
        <w:t xml:space="preserve">liiniläbisõit ei erine </w:t>
      </w:r>
      <w:r w:rsidR="00A808FE" w:rsidRPr="00316777">
        <w:rPr>
          <w:rFonts w:ascii="Times New Roman" w:hAnsi="Times New Roman" w:cs="Times New Roman"/>
          <w:sz w:val="24"/>
          <w:szCs w:val="24"/>
        </w:rPr>
        <w:t xml:space="preserve">ühelgi aastal </w:t>
      </w:r>
      <w:r w:rsidR="00EB3847" w:rsidRPr="00316777">
        <w:rPr>
          <w:rFonts w:ascii="Times New Roman" w:hAnsi="Times New Roman" w:cs="Times New Roman"/>
          <w:sz w:val="24"/>
          <w:szCs w:val="24"/>
        </w:rPr>
        <w:t>üle 20</w:t>
      </w:r>
      <w:r w:rsidRPr="00316777">
        <w:rPr>
          <w:rFonts w:ascii="Times New Roman" w:hAnsi="Times New Roman" w:cs="Times New Roman"/>
          <w:sz w:val="24"/>
          <w:szCs w:val="24"/>
        </w:rPr>
        <w:t>% võrreldes</w:t>
      </w:r>
      <w:r w:rsidR="006E5A3C">
        <w:rPr>
          <w:rFonts w:ascii="Times New Roman" w:hAnsi="Times New Roman" w:cs="Times New Roman"/>
          <w:sz w:val="24"/>
          <w:szCs w:val="24"/>
        </w:rPr>
        <w:t xml:space="preserve"> hanketeate</w:t>
      </w:r>
      <w:r w:rsidR="00A808FE" w:rsidRPr="00316777">
        <w:rPr>
          <w:rFonts w:ascii="Times New Roman" w:hAnsi="Times New Roman" w:cs="Times New Roman"/>
          <w:sz w:val="24"/>
          <w:szCs w:val="24"/>
        </w:rPr>
        <w:t>s ja hanke alusdokumentides toodud liinimahuga</w:t>
      </w:r>
      <w:r w:rsidRPr="00316777">
        <w:rPr>
          <w:rFonts w:ascii="Times New Roman" w:hAnsi="Times New Roman" w:cs="Times New Roman"/>
          <w:sz w:val="24"/>
          <w:szCs w:val="24"/>
        </w:rPr>
        <w:t>.</w:t>
      </w:r>
    </w:p>
    <w:p w14:paraId="60EA12DF" w14:textId="7A65997B" w:rsidR="005F3BEB" w:rsidRPr="00D4157A"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D4157A">
        <w:rPr>
          <w:rFonts w:ascii="Times New Roman" w:hAnsi="Times New Roman" w:cs="Times New Roman"/>
          <w:sz w:val="24"/>
          <w:szCs w:val="24"/>
        </w:rPr>
        <w:t>Pakkumuse</w:t>
      </w:r>
      <w:r w:rsidR="006E5A3C">
        <w:rPr>
          <w:rFonts w:ascii="Times New Roman" w:hAnsi="Times New Roman" w:cs="Times New Roman"/>
          <w:sz w:val="24"/>
          <w:szCs w:val="24"/>
        </w:rPr>
        <w:t xml:space="preserve"> koostamise</w:t>
      </w:r>
      <w:r w:rsidRPr="00D4157A">
        <w:rPr>
          <w:rFonts w:ascii="Times New Roman" w:hAnsi="Times New Roman" w:cs="Times New Roman"/>
          <w:sz w:val="24"/>
          <w:szCs w:val="24"/>
        </w:rPr>
        <w:t xml:space="preserve"> aluseks on </w:t>
      </w:r>
      <w:r w:rsidR="006E5A3C">
        <w:rPr>
          <w:rFonts w:ascii="Times New Roman" w:hAnsi="Times New Roman" w:cs="Times New Roman"/>
          <w:sz w:val="24"/>
          <w:szCs w:val="24"/>
        </w:rPr>
        <w:t>hanke alusdokumendid</w:t>
      </w:r>
      <w:r w:rsidR="00146B7A">
        <w:rPr>
          <w:rFonts w:ascii="Times New Roman" w:hAnsi="Times New Roman" w:cs="Times New Roman"/>
          <w:sz w:val="24"/>
          <w:szCs w:val="24"/>
        </w:rPr>
        <w:t xml:space="preserve">, </w:t>
      </w:r>
      <w:r w:rsidR="00146B7A" w:rsidRPr="000A3CD5">
        <w:rPr>
          <w:rFonts w:ascii="Times New Roman" w:hAnsi="Times New Roman" w:cs="Times New Roman"/>
          <w:sz w:val="24"/>
          <w:szCs w:val="24"/>
        </w:rPr>
        <w:t xml:space="preserve">sealhulgas </w:t>
      </w:r>
      <w:r w:rsidR="0070794F" w:rsidRPr="000A3CD5">
        <w:rPr>
          <w:rFonts w:ascii="Times New Roman" w:hAnsi="Times New Roman" w:cs="Times New Roman"/>
          <w:sz w:val="24"/>
          <w:szCs w:val="24"/>
        </w:rPr>
        <w:t>sõiduplaanid</w:t>
      </w:r>
      <w:r w:rsidRPr="000A3CD5">
        <w:rPr>
          <w:rFonts w:ascii="Times New Roman" w:hAnsi="Times New Roman" w:cs="Times New Roman"/>
          <w:sz w:val="24"/>
          <w:szCs w:val="24"/>
        </w:rPr>
        <w:t xml:space="preserve"> liini</w:t>
      </w:r>
      <w:r w:rsidR="00146B7A" w:rsidRPr="000A3CD5">
        <w:rPr>
          <w:rFonts w:ascii="Times New Roman" w:hAnsi="Times New Roman" w:cs="Times New Roman"/>
          <w:sz w:val="24"/>
          <w:szCs w:val="24"/>
        </w:rPr>
        <w:t>veo</w:t>
      </w:r>
      <w:r w:rsidRPr="000A3CD5">
        <w:rPr>
          <w:rFonts w:ascii="Times New Roman" w:hAnsi="Times New Roman" w:cs="Times New Roman"/>
          <w:sz w:val="24"/>
          <w:szCs w:val="24"/>
        </w:rPr>
        <w:t xml:space="preserve"> kohta</w:t>
      </w:r>
      <w:r w:rsidR="008C0546">
        <w:rPr>
          <w:rFonts w:ascii="Times New Roman" w:hAnsi="Times New Roman" w:cs="Times New Roman"/>
          <w:sz w:val="24"/>
          <w:szCs w:val="24"/>
        </w:rPr>
        <w:t xml:space="preserve"> (Tehniline kirjeldus Lisa 1: Nõuded bussidele; Tehniline kirjeldus Lisa 2: Sõiduplaanid; Tehniline kirjeldus Lisa 3: Maksimaalsed täituvused).</w:t>
      </w:r>
    </w:p>
    <w:p w14:paraId="0EE2E555" w14:textId="38C0CF62" w:rsidR="005F3BEB" w:rsidRPr="00D4157A" w:rsidRDefault="005F3BEB"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D4157A">
        <w:rPr>
          <w:rFonts w:ascii="Times New Roman" w:hAnsi="Times New Roman" w:cs="Times New Roman"/>
          <w:sz w:val="24"/>
          <w:szCs w:val="24"/>
        </w:rPr>
        <w:t xml:space="preserve">Pakkuja (hankelepingu täitmisel nimetatud ka </w:t>
      </w:r>
      <w:r w:rsidR="00A46749">
        <w:rPr>
          <w:rFonts w:ascii="Times New Roman" w:hAnsi="Times New Roman" w:cs="Times New Roman"/>
          <w:sz w:val="24"/>
          <w:szCs w:val="24"/>
        </w:rPr>
        <w:t>V</w:t>
      </w:r>
      <w:r w:rsidRPr="00D4157A">
        <w:rPr>
          <w:rFonts w:ascii="Times New Roman" w:hAnsi="Times New Roman" w:cs="Times New Roman"/>
          <w:sz w:val="24"/>
          <w:szCs w:val="24"/>
        </w:rPr>
        <w:t>edaja) peab arvestama, et Tehnilise</w:t>
      </w:r>
      <w:r w:rsidR="0042725C" w:rsidRPr="00D4157A">
        <w:rPr>
          <w:rFonts w:ascii="Times New Roman" w:hAnsi="Times New Roman" w:cs="Times New Roman"/>
          <w:sz w:val="24"/>
          <w:szCs w:val="24"/>
        </w:rPr>
        <w:t xml:space="preserve"> </w:t>
      </w:r>
      <w:r w:rsidR="00100141" w:rsidRPr="004A17B1">
        <w:rPr>
          <w:rFonts w:ascii="Times New Roman" w:hAnsi="Times New Roman" w:cs="Times New Roman"/>
          <w:sz w:val="24"/>
          <w:szCs w:val="24"/>
        </w:rPr>
        <w:t>kirjelduse</w:t>
      </w:r>
      <w:r w:rsidR="008C0546">
        <w:rPr>
          <w:rFonts w:ascii="Times New Roman" w:hAnsi="Times New Roman" w:cs="Times New Roman"/>
          <w:sz w:val="24"/>
          <w:szCs w:val="24"/>
        </w:rPr>
        <w:t xml:space="preserve"> Lisas 3 Maksimaalsed täituvused</w:t>
      </w:r>
      <w:r w:rsidR="00100141" w:rsidRPr="004A17B1">
        <w:rPr>
          <w:rFonts w:ascii="Times New Roman" w:hAnsi="Times New Roman" w:cs="Times New Roman"/>
          <w:sz w:val="24"/>
          <w:szCs w:val="24"/>
        </w:rPr>
        <w:t xml:space="preserve"> </w:t>
      </w:r>
      <w:r w:rsidRPr="004A17B1">
        <w:rPr>
          <w:rFonts w:ascii="Times New Roman" w:hAnsi="Times New Roman" w:cs="Times New Roman"/>
          <w:sz w:val="24"/>
          <w:szCs w:val="24"/>
        </w:rPr>
        <w:t>toodud</w:t>
      </w:r>
      <w:r w:rsidRPr="00D4157A">
        <w:rPr>
          <w:rFonts w:ascii="Times New Roman" w:hAnsi="Times New Roman" w:cs="Times New Roman"/>
          <w:sz w:val="24"/>
          <w:szCs w:val="24"/>
        </w:rPr>
        <w:t xml:space="preserve"> andmed on mõeldud abistava</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info</w:t>
      </w:r>
      <w:r w:rsidR="00E76F1C">
        <w:rPr>
          <w:rFonts w:ascii="Times New Roman" w:hAnsi="Times New Roman" w:cs="Times New Roman"/>
          <w:sz w:val="24"/>
          <w:szCs w:val="24"/>
        </w:rPr>
        <w:t>rmatsiooni</w:t>
      </w:r>
      <w:r w:rsidRPr="00D4157A">
        <w:rPr>
          <w:rFonts w:ascii="Times New Roman" w:hAnsi="Times New Roman" w:cs="Times New Roman"/>
          <w:sz w:val="24"/>
          <w:szCs w:val="24"/>
        </w:rPr>
        <w:t xml:space="preserve">na pakkumuse tegemisel ja ei vabasta </w:t>
      </w:r>
      <w:r w:rsidR="00156E1C">
        <w:rPr>
          <w:rFonts w:ascii="Times New Roman" w:hAnsi="Times New Roman" w:cs="Times New Roman"/>
          <w:sz w:val="24"/>
          <w:szCs w:val="24"/>
        </w:rPr>
        <w:t>V</w:t>
      </w:r>
      <w:r w:rsidRPr="00D4157A">
        <w:rPr>
          <w:rFonts w:ascii="Times New Roman" w:hAnsi="Times New Roman" w:cs="Times New Roman"/>
          <w:sz w:val="24"/>
          <w:szCs w:val="24"/>
        </w:rPr>
        <w:t xml:space="preserve">edajat kohustusest kasutada </w:t>
      </w:r>
      <w:r w:rsidR="00156E1C">
        <w:rPr>
          <w:rFonts w:ascii="Times New Roman" w:hAnsi="Times New Roman" w:cs="Times New Roman"/>
          <w:sz w:val="24"/>
          <w:szCs w:val="24"/>
        </w:rPr>
        <w:t>L</w:t>
      </w:r>
      <w:r w:rsidRPr="00D4157A">
        <w:rPr>
          <w:rFonts w:ascii="Times New Roman" w:hAnsi="Times New Roman" w:cs="Times New Roman"/>
          <w:sz w:val="24"/>
          <w:szCs w:val="24"/>
        </w:rPr>
        <w:t>epingu</w:t>
      </w:r>
      <w:r w:rsidR="0042725C" w:rsidRPr="00D4157A">
        <w:rPr>
          <w:rFonts w:ascii="Times New Roman" w:hAnsi="Times New Roman" w:cs="Times New Roman"/>
          <w:sz w:val="24"/>
          <w:szCs w:val="24"/>
        </w:rPr>
        <w:t xml:space="preserve"> </w:t>
      </w:r>
      <w:r w:rsidRPr="00D4157A">
        <w:rPr>
          <w:rFonts w:ascii="Times New Roman" w:hAnsi="Times New Roman" w:cs="Times New Roman"/>
          <w:sz w:val="24"/>
          <w:szCs w:val="24"/>
        </w:rPr>
        <w:t>täitmiseks vajalikus koguses ning optimaalse ja piisava sõitjakohtade arvuga busse.</w:t>
      </w:r>
    </w:p>
    <w:p w14:paraId="49C9FF3D" w14:textId="63270F73"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Vedaja peab sõlmima kokkulepped busside väljumiseks ja saabumiseks bussijaama</w:t>
      </w:r>
      <w:r w:rsidR="0042725C">
        <w:rPr>
          <w:rFonts w:ascii="Times New Roman" w:hAnsi="Times New Roman" w:cs="Times New Roman"/>
          <w:sz w:val="24"/>
          <w:szCs w:val="24"/>
        </w:rPr>
        <w:t>de</w:t>
      </w:r>
      <w:r w:rsidRPr="0042725C">
        <w:rPr>
          <w:rFonts w:ascii="Times New Roman" w:hAnsi="Times New Roman" w:cs="Times New Roman"/>
          <w:sz w:val="24"/>
          <w:szCs w:val="24"/>
        </w:rPr>
        <w:t xml:space="preserve"> haldaja</w:t>
      </w:r>
      <w:r w:rsidR="0042725C">
        <w:rPr>
          <w:rFonts w:ascii="Times New Roman" w:hAnsi="Times New Roman" w:cs="Times New Roman"/>
          <w:sz w:val="24"/>
          <w:szCs w:val="24"/>
        </w:rPr>
        <w:t>te</w:t>
      </w:r>
      <w:r w:rsidRPr="0042725C">
        <w:rPr>
          <w:rFonts w:ascii="Times New Roman" w:hAnsi="Times New Roman" w:cs="Times New Roman"/>
          <w:sz w:val="24"/>
          <w:szCs w:val="24"/>
        </w:rPr>
        <w:t>ga, mis on vajalikud liinide teenindamiseks vastavalt sõiduplaanidele.</w:t>
      </w:r>
    </w:p>
    <w:p w14:paraId="655192B0" w14:textId="77777777" w:rsidR="00BF77CC"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 xml:space="preserve">ATL täitmiseks ja kvaliteedi tagamiseks peab olema </w:t>
      </w:r>
      <w:r w:rsidR="00BF77CC">
        <w:rPr>
          <w:rFonts w:ascii="Times New Roman" w:hAnsi="Times New Roman" w:cs="Times New Roman"/>
          <w:sz w:val="24"/>
          <w:szCs w:val="24"/>
        </w:rPr>
        <w:t>P</w:t>
      </w:r>
      <w:r w:rsidR="004A17B1">
        <w:rPr>
          <w:rFonts w:ascii="Times New Roman" w:hAnsi="Times New Roman" w:cs="Times New Roman"/>
          <w:sz w:val="24"/>
          <w:szCs w:val="24"/>
        </w:rPr>
        <w:t>akkuja omandis</w:t>
      </w:r>
      <w:r w:rsidRPr="0042725C">
        <w:rPr>
          <w:rFonts w:ascii="Times New Roman" w:hAnsi="Times New Roman" w:cs="Times New Roman"/>
          <w:sz w:val="24"/>
          <w:szCs w:val="24"/>
        </w:rPr>
        <w:t xml:space="preserve"> või tal peab olema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võimalus kasutada vajalik kogus </w:t>
      </w:r>
      <w:r w:rsidR="00E73F6E">
        <w:rPr>
          <w:rFonts w:ascii="Times New Roman" w:hAnsi="Times New Roman" w:cs="Times New Roman"/>
          <w:sz w:val="24"/>
          <w:szCs w:val="24"/>
        </w:rPr>
        <w:t>busse</w:t>
      </w:r>
      <w:r w:rsidRPr="0042725C">
        <w:rPr>
          <w:rFonts w:ascii="Times New Roman" w:hAnsi="Times New Roman" w:cs="Times New Roman"/>
          <w:sz w:val="24"/>
          <w:szCs w:val="24"/>
        </w:rPr>
        <w:t>, mis vastavad majandus- ja</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kommunikatsiooniministri 13.06.2011 määruses nr 42 „Mootorsõiduki ja selle haagise</w:t>
      </w:r>
      <w:r w:rsidR="0042725C" w:rsidRPr="0042725C">
        <w:rPr>
          <w:rFonts w:ascii="Times New Roman" w:hAnsi="Times New Roman" w:cs="Times New Roman"/>
          <w:sz w:val="24"/>
          <w:szCs w:val="24"/>
        </w:rPr>
        <w:t xml:space="preserve"> </w:t>
      </w:r>
      <w:proofErr w:type="spellStart"/>
      <w:r w:rsidRPr="0042725C">
        <w:rPr>
          <w:rFonts w:ascii="Times New Roman" w:hAnsi="Times New Roman" w:cs="Times New Roman"/>
          <w:sz w:val="24"/>
          <w:szCs w:val="24"/>
        </w:rPr>
        <w:t>tehnonõuded</w:t>
      </w:r>
      <w:proofErr w:type="spellEnd"/>
      <w:r w:rsidRPr="0042725C">
        <w:rPr>
          <w:rFonts w:ascii="Times New Roman" w:hAnsi="Times New Roman" w:cs="Times New Roman"/>
          <w:sz w:val="24"/>
          <w:szCs w:val="24"/>
        </w:rPr>
        <w:t xml:space="preserve"> ning nõuded varustusele“ sätestatud nõuetele ning </w:t>
      </w:r>
      <w:r w:rsidR="00BF77CC">
        <w:rPr>
          <w:rFonts w:ascii="Times New Roman" w:hAnsi="Times New Roman" w:cs="Times New Roman"/>
          <w:sz w:val="24"/>
          <w:szCs w:val="24"/>
        </w:rPr>
        <w:t>H</w:t>
      </w:r>
      <w:r w:rsidRPr="0042725C">
        <w:rPr>
          <w:rFonts w:ascii="Times New Roman" w:hAnsi="Times New Roman" w:cs="Times New Roman"/>
          <w:sz w:val="24"/>
          <w:szCs w:val="24"/>
        </w:rPr>
        <w:t>ankija poolt nõutud</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tehnilistele tingimustele. </w:t>
      </w:r>
    </w:p>
    <w:p w14:paraId="05754761" w14:textId="44374159" w:rsidR="005F3BEB" w:rsidRDefault="00E73F6E"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Bussi</w:t>
      </w:r>
      <w:r w:rsidRPr="0042725C">
        <w:rPr>
          <w:rFonts w:ascii="Times New Roman" w:hAnsi="Times New Roman" w:cs="Times New Roman"/>
          <w:sz w:val="24"/>
          <w:szCs w:val="24"/>
        </w:rPr>
        <w:t xml:space="preserve">d </w:t>
      </w:r>
      <w:r w:rsidR="005F3BEB" w:rsidRPr="0042725C">
        <w:rPr>
          <w:rFonts w:ascii="Times New Roman" w:hAnsi="Times New Roman" w:cs="Times New Roman"/>
          <w:sz w:val="24"/>
          <w:szCs w:val="24"/>
        </w:rPr>
        <w:t xml:space="preserve">peavad olema </w:t>
      </w:r>
      <w:r w:rsidR="00C414AA">
        <w:rPr>
          <w:rFonts w:ascii="Times New Roman" w:hAnsi="Times New Roman" w:cs="Times New Roman"/>
          <w:sz w:val="24"/>
          <w:szCs w:val="24"/>
        </w:rPr>
        <w:t>T</w:t>
      </w:r>
      <w:r w:rsidR="005F3BEB" w:rsidRPr="0042725C">
        <w:rPr>
          <w:rFonts w:ascii="Times New Roman" w:hAnsi="Times New Roman" w:cs="Times New Roman"/>
          <w:sz w:val="24"/>
          <w:szCs w:val="24"/>
        </w:rPr>
        <w:t>ellijale</w:t>
      </w:r>
      <w:r w:rsidR="0042725C" w:rsidRPr="0042725C">
        <w:rPr>
          <w:rFonts w:ascii="Times New Roman" w:hAnsi="Times New Roman" w:cs="Times New Roman"/>
          <w:sz w:val="24"/>
          <w:szCs w:val="24"/>
        </w:rPr>
        <w:t xml:space="preserve"> </w:t>
      </w:r>
      <w:r w:rsidR="005F3BEB" w:rsidRPr="0042725C">
        <w:rPr>
          <w:rFonts w:ascii="Times New Roman" w:hAnsi="Times New Roman" w:cs="Times New Roman"/>
          <w:sz w:val="24"/>
          <w:szCs w:val="24"/>
        </w:rPr>
        <w:t xml:space="preserve">esitlemiseks ja piletiseadmete paigaldamiseks </w:t>
      </w:r>
      <w:r w:rsidR="00040115">
        <w:rPr>
          <w:rFonts w:ascii="Times New Roman" w:hAnsi="Times New Roman" w:cs="Times New Roman"/>
          <w:sz w:val="24"/>
          <w:szCs w:val="24"/>
        </w:rPr>
        <w:t>Tartus</w:t>
      </w:r>
      <w:r w:rsidR="0042725C">
        <w:rPr>
          <w:rFonts w:ascii="Times New Roman" w:hAnsi="Times New Roman" w:cs="Times New Roman"/>
          <w:sz w:val="24"/>
          <w:szCs w:val="24"/>
        </w:rPr>
        <w:t xml:space="preserve"> hiljemalt </w:t>
      </w:r>
      <w:r w:rsidR="006B6B41" w:rsidRPr="00B371D2">
        <w:rPr>
          <w:rFonts w:ascii="Times New Roman" w:hAnsi="Times New Roman" w:cs="Times New Roman"/>
          <w:b/>
          <w:bCs/>
          <w:color w:val="000000"/>
          <w:sz w:val="24"/>
          <w:szCs w:val="24"/>
        </w:rPr>
        <w:t>14 päeva</w:t>
      </w:r>
      <w:r w:rsidR="006B6B41" w:rsidRPr="00D4157A">
        <w:rPr>
          <w:rFonts w:ascii="Times New Roman" w:hAnsi="Times New Roman" w:cs="Times New Roman"/>
          <w:color w:val="000000"/>
          <w:sz w:val="24"/>
          <w:szCs w:val="24"/>
        </w:rPr>
        <w:t xml:space="preserve"> enne liiniv</w:t>
      </w:r>
      <w:r w:rsidR="00D069BA">
        <w:rPr>
          <w:rFonts w:ascii="Times New Roman" w:hAnsi="Times New Roman" w:cs="Times New Roman"/>
          <w:color w:val="000000"/>
          <w:sz w:val="24"/>
          <w:szCs w:val="24"/>
        </w:rPr>
        <w:t>eo algust</w:t>
      </w:r>
      <w:r w:rsidR="005F3BEB" w:rsidRPr="00D4157A">
        <w:rPr>
          <w:rFonts w:ascii="Times New Roman" w:hAnsi="Times New Roman" w:cs="Times New Roman"/>
          <w:sz w:val="24"/>
          <w:szCs w:val="24"/>
        </w:rPr>
        <w:t>.</w:t>
      </w:r>
      <w:r w:rsidR="0042725C" w:rsidRPr="0042725C">
        <w:rPr>
          <w:rFonts w:ascii="Times New Roman" w:hAnsi="Times New Roman" w:cs="Times New Roman"/>
          <w:sz w:val="24"/>
          <w:szCs w:val="24"/>
        </w:rPr>
        <w:t xml:space="preserve"> </w:t>
      </w:r>
      <w:r w:rsidR="005F3BEB" w:rsidRPr="0042725C">
        <w:rPr>
          <w:rFonts w:ascii="Times New Roman" w:hAnsi="Times New Roman" w:cs="Times New Roman"/>
          <w:sz w:val="24"/>
          <w:szCs w:val="24"/>
        </w:rPr>
        <w:t xml:space="preserve">Selleks peab </w:t>
      </w:r>
      <w:r w:rsidR="000E053C">
        <w:rPr>
          <w:rFonts w:ascii="Times New Roman" w:hAnsi="Times New Roman" w:cs="Times New Roman"/>
          <w:sz w:val="24"/>
          <w:szCs w:val="24"/>
        </w:rPr>
        <w:t xml:space="preserve">Vedaja </w:t>
      </w:r>
      <w:r w:rsidR="000E053C" w:rsidRPr="000E053C">
        <w:rPr>
          <w:rFonts w:ascii="Times New Roman" w:hAnsi="Times New Roman" w:cs="Times New Roman"/>
          <w:sz w:val="24"/>
          <w:szCs w:val="24"/>
        </w:rPr>
        <w:t xml:space="preserve">hiljemalt 13 päeva enne liiniveo algust </w:t>
      </w:r>
      <w:r w:rsidR="000E053C">
        <w:rPr>
          <w:rFonts w:ascii="Times New Roman" w:hAnsi="Times New Roman" w:cs="Times New Roman"/>
          <w:sz w:val="24"/>
          <w:szCs w:val="24"/>
        </w:rPr>
        <w:t>esitama Tellijale</w:t>
      </w:r>
      <w:r w:rsidR="005F3BEB" w:rsidRPr="0042725C">
        <w:rPr>
          <w:rFonts w:ascii="Times New Roman" w:hAnsi="Times New Roman" w:cs="Times New Roman"/>
          <w:sz w:val="24"/>
          <w:szCs w:val="24"/>
        </w:rPr>
        <w:t>:</w:t>
      </w:r>
    </w:p>
    <w:p w14:paraId="7F3FF4C1" w14:textId="0AF76A73" w:rsidR="005F3BEB" w:rsidRPr="00812561" w:rsidRDefault="000E053C"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812561">
        <w:rPr>
          <w:rFonts w:ascii="Times New Roman" w:hAnsi="Times New Roman" w:cs="Times New Roman"/>
          <w:sz w:val="24"/>
          <w:szCs w:val="24"/>
        </w:rPr>
        <w:t xml:space="preserve">Vedaja </w:t>
      </w:r>
      <w:r w:rsidR="005F3BEB" w:rsidRPr="00812561">
        <w:rPr>
          <w:rFonts w:ascii="Times New Roman" w:hAnsi="Times New Roman" w:cs="Times New Roman"/>
          <w:sz w:val="24"/>
          <w:szCs w:val="24"/>
        </w:rPr>
        <w:t xml:space="preserve">poolt </w:t>
      </w:r>
      <w:r w:rsidRPr="00812561">
        <w:rPr>
          <w:rFonts w:ascii="Times New Roman" w:hAnsi="Times New Roman" w:cs="Times New Roman"/>
          <w:sz w:val="24"/>
          <w:szCs w:val="24"/>
        </w:rPr>
        <w:t xml:space="preserve">Lepingu täitmiseks </w:t>
      </w:r>
      <w:r w:rsidR="005F3BEB" w:rsidRPr="00812561">
        <w:rPr>
          <w:rFonts w:ascii="Times New Roman" w:hAnsi="Times New Roman" w:cs="Times New Roman"/>
          <w:sz w:val="24"/>
          <w:szCs w:val="24"/>
        </w:rPr>
        <w:t>kasutatavate busside loetelu</w:t>
      </w:r>
      <w:r w:rsidR="007F7BCE">
        <w:rPr>
          <w:rFonts w:ascii="Times New Roman" w:hAnsi="Times New Roman" w:cs="Times New Roman"/>
          <w:sz w:val="24"/>
          <w:szCs w:val="24"/>
        </w:rPr>
        <w:t xml:space="preserve"> </w:t>
      </w:r>
      <w:r w:rsidR="007F7BCE" w:rsidRPr="0076093C">
        <w:rPr>
          <w:rFonts w:ascii="Times New Roman" w:hAnsi="Times New Roman" w:cs="Times New Roman"/>
          <w:sz w:val="24"/>
          <w:szCs w:val="24"/>
        </w:rPr>
        <w:t>(</w:t>
      </w:r>
      <w:r w:rsidR="0076093C" w:rsidRPr="0076093C">
        <w:rPr>
          <w:rFonts w:ascii="Times New Roman" w:hAnsi="Times New Roman" w:cs="Times New Roman"/>
          <w:sz w:val="24"/>
          <w:szCs w:val="24"/>
        </w:rPr>
        <w:t>AD Lisa 2 ATL Lisa 8: Kasutatavate busside loend)</w:t>
      </w:r>
      <w:r w:rsidR="00040115">
        <w:rPr>
          <w:rFonts w:ascii="Times New Roman" w:hAnsi="Times New Roman" w:cs="Times New Roman"/>
          <w:sz w:val="24"/>
          <w:szCs w:val="24"/>
        </w:rPr>
        <w:t>;</w:t>
      </w:r>
    </w:p>
    <w:p w14:paraId="539D89DF" w14:textId="310B4233" w:rsidR="005F3BEB" w:rsidRDefault="005F3BEB" w:rsidP="008553CF">
      <w:pPr>
        <w:pStyle w:val="Loendilik"/>
        <w:numPr>
          <w:ilvl w:val="1"/>
          <w:numId w:val="1"/>
        </w:numPr>
        <w:tabs>
          <w:tab w:val="left" w:pos="426"/>
        </w:tabs>
        <w:autoSpaceDE w:val="0"/>
        <w:autoSpaceDN w:val="0"/>
        <w:adjustRightInd w:val="0"/>
        <w:spacing w:before="120" w:after="120" w:line="240" w:lineRule="auto"/>
        <w:ind w:left="851" w:hanging="425"/>
        <w:contextualSpacing w:val="0"/>
        <w:jc w:val="both"/>
        <w:rPr>
          <w:rFonts w:ascii="Times New Roman" w:hAnsi="Times New Roman" w:cs="Times New Roman"/>
          <w:sz w:val="24"/>
          <w:szCs w:val="24"/>
        </w:rPr>
      </w:pPr>
      <w:r w:rsidRPr="0042725C">
        <w:rPr>
          <w:rFonts w:ascii="Times New Roman" w:hAnsi="Times New Roman" w:cs="Times New Roman"/>
          <w:sz w:val="24"/>
          <w:szCs w:val="24"/>
        </w:rPr>
        <w:lastRenderedPageBreak/>
        <w:t>dokumendid, mis tõendavad, et ATL alusel veoteenuse osutamiseks sobivad</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 xml:space="preserve">ja nõuetekohased bussid on </w:t>
      </w:r>
      <w:r w:rsidR="000E053C">
        <w:rPr>
          <w:rFonts w:ascii="Times New Roman" w:hAnsi="Times New Roman" w:cs="Times New Roman"/>
          <w:sz w:val="24"/>
          <w:szCs w:val="24"/>
        </w:rPr>
        <w:t>Ve</w:t>
      </w:r>
      <w:r w:rsidR="000E053C" w:rsidRPr="00812561">
        <w:rPr>
          <w:rFonts w:ascii="Times New Roman" w:hAnsi="Times New Roman" w:cs="Times New Roman"/>
          <w:sz w:val="24"/>
          <w:szCs w:val="24"/>
        </w:rPr>
        <w:t>daja</w:t>
      </w:r>
      <w:r w:rsidRPr="00812561">
        <w:rPr>
          <w:rFonts w:ascii="Times New Roman" w:hAnsi="Times New Roman" w:cs="Times New Roman"/>
          <w:sz w:val="24"/>
          <w:szCs w:val="24"/>
        </w:rPr>
        <w:t xml:space="preserve"> omand</w:t>
      </w:r>
      <w:r w:rsidR="00100586" w:rsidRPr="00812561">
        <w:rPr>
          <w:rFonts w:ascii="Times New Roman" w:hAnsi="Times New Roman" w:cs="Times New Roman"/>
          <w:sz w:val="24"/>
          <w:szCs w:val="24"/>
        </w:rPr>
        <w:t>is</w:t>
      </w:r>
      <w:r w:rsidRPr="00812561">
        <w:rPr>
          <w:rFonts w:ascii="Times New Roman" w:hAnsi="Times New Roman" w:cs="Times New Roman"/>
          <w:sz w:val="24"/>
          <w:szCs w:val="24"/>
        </w:rPr>
        <w:t xml:space="preserve"> või valduses.</w:t>
      </w:r>
    </w:p>
    <w:p w14:paraId="5DBF104B" w14:textId="15CEF348" w:rsidR="005F3BEB" w:rsidRDefault="005F3BEB" w:rsidP="008553CF">
      <w:pPr>
        <w:pStyle w:val="Loendilik"/>
        <w:numPr>
          <w:ilvl w:val="0"/>
          <w:numId w:val="1"/>
        </w:numPr>
        <w:tabs>
          <w:tab w:val="left" w:pos="426"/>
        </w:tabs>
        <w:autoSpaceDE w:val="0"/>
        <w:autoSpaceDN w:val="0"/>
        <w:adjustRightInd w:val="0"/>
        <w:spacing w:before="120" w:after="120" w:line="240" w:lineRule="auto"/>
        <w:ind w:left="426" w:hanging="426"/>
        <w:contextualSpacing w:val="0"/>
        <w:jc w:val="both"/>
        <w:rPr>
          <w:rFonts w:ascii="Times New Roman" w:hAnsi="Times New Roman" w:cs="Times New Roman"/>
          <w:sz w:val="24"/>
          <w:szCs w:val="24"/>
        </w:rPr>
      </w:pPr>
      <w:r w:rsidRPr="0042725C">
        <w:rPr>
          <w:rFonts w:ascii="Times New Roman" w:hAnsi="Times New Roman" w:cs="Times New Roman"/>
          <w:sz w:val="24"/>
          <w:szCs w:val="24"/>
        </w:rPr>
        <w:t>Hankelepingu eseme tehnilise kirjelduse hulka kuuluvad lisaks ülaltoodule muud hanke</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alusdokumentides ja selle lisades sätestatud nõuded. Muu hulgas sisalduvad hankelepingu</w:t>
      </w:r>
      <w:r w:rsidR="0042725C" w:rsidRPr="0042725C">
        <w:rPr>
          <w:rFonts w:ascii="Times New Roman" w:hAnsi="Times New Roman" w:cs="Times New Roman"/>
          <w:sz w:val="24"/>
          <w:szCs w:val="24"/>
        </w:rPr>
        <w:t xml:space="preserve"> </w:t>
      </w:r>
      <w:r w:rsidRPr="0042725C">
        <w:rPr>
          <w:rFonts w:ascii="Times New Roman" w:hAnsi="Times New Roman" w:cs="Times New Roman"/>
          <w:sz w:val="24"/>
          <w:szCs w:val="24"/>
        </w:rPr>
        <w:t>eseme tehnilise kirjelduse osaks olevad nõuded järgnevates käesoleva dokumendi lisades:</w:t>
      </w:r>
    </w:p>
    <w:p w14:paraId="3F57DA49" w14:textId="3C285E30"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1 Nõuded bussidele.</w:t>
      </w:r>
    </w:p>
    <w:p w14:paraId="73B22A3B" w14:textId="663B9FAD"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2 Sõiduplaanid.</w:t>
      </w:r>
    </w:p>
    <w:p w14:paraId="186991EE" w14:textId="5300C44E" w:rsidR="008C0546" w:rsidRDefault="008C0546" w:rsidP="008C0546">
      <w:pPr>
        <w:pStyle w:val="Loendilik"/>
        <w:numPr>
          <w:ilvl w:val="1"/>
          <w:numId w:val="1"/>
        </w:numPr>
        <w:tabs>
          <w:tab w:val="left" w:pos="426"/>
        </w:tabs>
        <w:autoSpaceDE w:val="0"/>
        <w:autoSpaceDN w:val="0"/>
        <w:adjustRightInd w:val="0"/>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AD Lisa 1 Tehniline kirjeldus: Lisa 3 Maksimaalsed täituvused.</w:t>
      </w:r>
    </w:p>
    <w:p w14:paraId="44BCDC97" w14:textId="5F77D52D" w:rsidR="00AA3055" w:rsidRPr="008C0546" w:rsidRDefault="00AA3055" w:rsidP="008C0546">
      <w:pPr>
        <w:shd w:val="clear" w:color="auto" w:fill="FFFFFF" w:themeFill="background1"/>
        <w:tabs>
          <w:tab w:val="left" w:pos="426"/>
        </w:tabs>
        <w:autoSpaceDE w:val="0"/>
        <w:autoSpaceDN w:val="0"/>
        <w:adjustRightInd w:val="0"/>
        <w:spacing w:before="120" w:after="120" w:line="240" w:lineRule="auto"/>
        <w:jc w:val="both"/>
        <w:rPr>
          <w:rFonts w:ascii="Times New Roman" w:hAnsi="Times New Roman" w:cs="Times New Roman"/>
          <w:sz w:val="24"/>
          <w:szCs w:val="24"/>
        </w:rPr>
      </w:pPr>
    </w:p>
    <w:sectPr w:rsidR="00AA3055" w:rsidRPr="008C0546" w:rsidSect="0066231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C6EA" w14:textId="77777777" w:rsidR="00B75763" w:rsidRDefault="00B75763" w:rsidP="0042725C">
      <w:pPr>
        <w:spacing w:after="0" w:line="240" w:lineRule="auto"/>
      </w:pPr>
      <w:r>
        <w:separator/>
      </w:r>
    </w:p>
  </w:endnote>
  <w:endnote w:type="continuationSeparator" w:id="0">
    <w:p w14:paraId="74DC48A4" w14:textId="77777777" w:rsidR="00B75763" w:rsidRDefault="00B75763" w:rsidP="0042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856" w14:textId="77777777" w:rsidR="00B75763" w:rsidRDefault="00B75763" w:rsidP="0042725C">
      <w:pPr>
        <w:spacing w:after="0" w:line="240" w:lineRule="auto"/>
      </w:pPr>
      <w:r>
        <w:separator/>
      </w:r>
    </w:p>
  </w:footnote>
  <w:footnote w:type="continuationSeparator" w:id="0">
    <w:p w14:paraId="652C2665" w14:textId="77777777" w:rsidR="00B75763" w:rsidRDefault="00B75763" w:rsidP="0042725C">
      <w:pPr>
        <w:spacing w:after="0" w:line="240" w:lineRule="auto"/>
      </w:pPr>
      <w:r>
        <w:continuationSeparator/>
      </w:r>
    </w:p>
  </w:footnote>
  <w:footnote w:id="1">
    <w:p w14:paraId="1448A72B" w14:textId="7D30CC02" w:rsidR="00D21F2A" w:rsidRPr="00D21F2A" w:rsidRDefault="00E95C9C">
      <w:pPr>
        <w:pStyle w:val="Allmrkusetekst"/>
        <w:rPr>
          <w:rFonts w:ascii="Times New Roman" w:hAnsi="Times New Roman" w:cs="Times New Roman"/>
        </w:rPr>
      </w:pPr>
      <w:r>
        <w:rPr>
          <w:rStyle w:val="Allmrkuseviide"/>
        </w:rPr>
        <w:footnoteRef/>
      </w:r>
      <w:r>
        <w:t xml:space="preserve"> </w:t>
      </w:r>
      <w:r w:rsidRPr="0097737A">
        <w:rPr>
          <w:rFonts w:ascii="Times New Roman" w:hAnsi="Times New Roman" w:cs="Times New Roman"/>
        </w:rPr>
        <w:t xml:space="preserve">Arvestuse </w:t>
      </w:r>
      <w:r w:rsidR="00D21F2A" w:rsidRPr="0097737A">
        <w:rPr>
          <w:rFonts w:ascii="Times New Roman" w:hAnsi="Times New Roman" w:cs="Times New Roman"/>
        </w:rPr>
        <w:t xml:space="preserve">aluseks </w:t>
      </w:r>
      <w:r w:rsidR="0097737A" w:rsidRPr="0097737A">
        <w:rPr>
          <w:rFonts w:ascii="Times New Roman" w:hAnsi="Times New Roman" w:cs="Times New Roman"/>
        </w:rPr>
        <w:t>2023. aasta.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D9BF" w14:textId="441822D3" w:rsidR="005305B6" w:rsidRPr="00A12D6C" w:rsidRDefault="005305B6" w:rsidP="00C45935">
    <w:pPr>
      <w:autoSpaceDE w:val="0"/>
      <w:autoSpaceDN w:val="0"/>
      <w:adjustRightInd w:val="0"/>
      <w:spacing w:before="120" w:after="120" w:line="240" w:lineRule="auto"/>
      <w:contextualSpacing/>
      <w:jc w:val="right"/>
      <w:rPr>
        <w:rFonts w:ascii="Times New Roman" w:hAnsi="Times New Roman" w:cs="Times New Roman"/>
        <w:color w:val="000000"/>
        <w:sz w:val="20"/>
        <w:szCs w:val="20"/>
      </w:rPr>
    </w:pPr>
    <w:r w:rsidRPr="00A12D6C">
      <w:rPr>
        <w:rFonts w:ascii="Times New Roman" w:hAnsi="Times New Roman" w:cs="Times New Roman"/>
        <w:color w:val="000000"/>
        <w:sz w:val="20"/>
        <w:szCs w:val="20"/>
      </w:rPr>
      <w:t xml:space="preserve">RH </w:t>
    </w:r>
    <w:r w:rsidR="0076093C" w:rsidRPr="0076093C">
      <w:rPr>
        <w:rFonts w:ascii="Times New Roman" w:hAnsi="Times New Roman" w:cs="Times New Roman"/>
        <w:color w:val="000000"/>
        <w:sz w:val="20"/>
        <w:szCs w:val="20"/>
      </w:rPr>
      <w:t>234027</w:t>
    </w:r>
    <w:r>
      <w:rPr>
        <w:rFonts w:ascii="Times New Roman" w:hAnsi="Times New Roman" w:cs="Times New Roman"/>
        <w:color w:val="000000"/>
        <w:sz w:val="20"/>
        <w:szCs w:val="20"/>
      </w:rPr>
      <w:t xml:space="preserve"> „</w:t>
    </w:r>
    <w:r w:rsidR="00C45935">
      <w:rPr>
        <w:rFonts w:ascii="Times New Roman" w:hAnsi="Times New Roman" w:cs="Times New Roman"/>
        <w:color w:val="000000"/>
        <w:sz w:val="20"/>
        <w:szCs w:val="20"/>
      </w:rPr>
      <w:t>Avalik bussiliinivedu Tartu maakonnas</w:t>
    </w:r>
    <w:r w:rsidRPr="00A12D6C">
      <w:rPr>
        <w:rFonts w:ascii="Times New Roman" w:hAnsi="Times New Roman" w:cs="Times New Roman"/>
        <w:color w:val="000000"/>
        <w:sz w:val="20"/>
        <w:szCs w:val="20"/>
      </w:rPr>
      <w:t>“</w:t>
    </w:r>
  </w:p>
  <w:p w14:paraId="6950198D" w14:textId="0DE9D677" w:rsidR="005305B6" w:rsidRPr="00A12D6C" w:rsidRDefault="008C0546" w:rsidP="0042725C">
    <w:pPr>
      <w:autoSpaceDE w:val="0"/>
      <w:autoSpaceDN w:val="0"/>
      <w:adjustRightInd w:val="0"/>
      <w:spacing w:before="120" w:after="120" w:line="240" w:lineRule="auto"/>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AD Lisa 1 </w:t>
    </w:r>
    <w:r w:rsidR="00DC1EA1">
      <w:rPr>
        <w:rFonts w:ascii="Times New Roman" w:hAnsi="Times New Roman" w:cs="Times New Roman"/>
        <w:color w:val="000000"/>
        <w:sz w:val="20"/>
        <w:szCs w:val="20"/>
      </w:rPr>
      <w:t>T</w:t>
    </w:r>
    <w:r w:rsidR="005305B6">
      <w:rPr>
        <w:rFonts w:ascii="Times New Roman" w:hAnsi="Times New Roman" w:cs="Times New Roman"/>
        <w:color w:val="000000"/>
        <w:sz w:val="20"/>
        <w:szCs w:val="20"/>
      </w:rPr>
      <w:t>ehniline kirjeldus</w:t>
    </w:r>
  </w:p>
  <w:p w14:paraId="40F113A9" w14:textId="77777777" w:rsidR="005305B6" w:rsidRDefault="005305B6">
    <w:pPr>
      <w:pStyle w:val="Pis"/>
    </w:pPr>
  </w:p>
  <w:p w14:paraId="7B8C0146" w14:textId="77777777" w:rsidR="005305B6" w:rsidRDefault="005305B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A73"/>
    <w:multiLevelType w:val="hybridMultilevel"/>
    <w:tmpl w:val="4D809BE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EEC1A6A"/>
    <w:multiLevelType w:val="multilevel"/>
    <w:tmpl w:val="6E3676E4"/>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EB"/>
    <w:rsid w:val="00040115"/>
    <w:rsid w:val="000828E5"/>
    <w:rsid w:val="00087C5E"/>
    <w:rsid w:val="000A3CD5"/>
    <w:rsid w:val="000D00B6"/>
    <w:rsid w:val="000E053C"/>
    <w:rsid w:val="00100141"/>
    <w:rsid w:val="00100586"/>
    <w:rsid w:val="001028E4"/>
    <w:rsid w:val="001039C2"/>
    <w:rsid w:val="00112A0F"/>
    <w:rsid w:val="001306ED"/>
    <w:rsid w:val="001418E1"/>
    <w:rsid w:val="00146B7A"/>
    <w:rsid w:val="001472A3"/>
    <w:rsid w:val="001541A0"/>
    <w:rsid w:val="001550C6"/>
    <w:rsid w:val="00156E1C"/>
    <w:rsid w:val="00171D78"/>
    <w:rsid w:val="00186D96"/>
    <w:rsid w:val="001A147E"/>
    <w:rsid w:val="001A41C1"/>
    <w:rsid w:val="001B6A17"/>
    <w:rsid w:val="001E5A09"/>
    <w:rsid w:val="001F059D"/>
    <w:rsid w:val="00211912"/>
    <w:rsid w:val="00216EA9"/>
    <w:rsid w:val="00230399"/>
    <w:rsid w:val="00233343"/>
    <w:rsid w:val="00240DCC"/>
    <w:rsid w:val="00245F76"/>
    <w:rsid w:val="00252743"/>
    <w:rsid w:val="00257F34"/>
    <w:rsid w:val="00264FE9"/>
    <w:rsid w:val="00286C08"/>
    <w:rsid w:val="002879A2"/>
    <w:rsid w:val="00296EDD"/>
    <w:rsid w:val="002C2917"/>
    <w:rsid w:val="002D6E1E"/>
    <w:rsid w:val="002F185E"/>
    <w:rsid w:val="002F62F7"/>
    <w:rsid w:val="00316777"/>
    <w:rsid w:val="00327F30"/>
    <w:rsid w:val="0035214B"/>
    <w:rsid w:val="00363BE5"/>
    <w:rsid w:val="003B556F"/>
    <w:rsid w:val="003D012C"/>
    <w:rsid w:val="003D2BA8"/>
    <w:rsid w:val="0042725C"/>
    <w:rsid w:val="004576E2"/>
    <w:rsid w:val="00460841"/>
    <w:rsid w:val="00461241"/>
    <w:rsid w:val="00476B36"/>
    <w:rsid w:val="00476EE8"/>
    <w:rsid w:val="00482254"/>
    <w:rsid w:val="004916A1"/>
    <w:rsid w:val="00492194"/>
    <w:rsid w:val="004925D6"/>
    <w:rsid w:val="00496902"/>
    <w:rsid w:val="004A17B1"/>
    <w:rsid w:val="004A493E"/>
    <w:rsid w:val="004B4963"/>
    <w:rsid w:val="004C798E"/>
    <w:rsid w:val="004F2C20"/>
    <w:rsid w:val="005049F0"/>
    <w:rsid w:val="00517B73"/>
    <w:rsid w:val="00527AAC"/>
    <w:rsid w:val="0053014F"/>
    <w:rsid w:val="005305B6"/>
    <w:rsid w:val="00575B6F"/>
    <w:rsid w:val="005847D8"/>
    <w:rsid w:val="00590FB1"/>
    <w:rsid w:val="005E6A7A"/>
    <w:rsid w:val="005F2914"/>
    <w:rsid w:val="005F3BEB"/>
    <w:rsid w:val="00604BEB"/>
    <w:rsid w:val="00605744"/>
    <w:rsid w:val="00613306"/>
    <w:rsid w:val="00617CC2"/>
    <w:rsid w:val="00662310"/>
    <w:rsid w:val="00663C77"/>
    <w:rsid w:val="0069107B"/>
    <w:rsid w:val="0069787D"/>
    <w:rsid w:val="006B6B41"/>
    <w:rsid w:val="006D2D47"/>
    <w:rsid w:val="006E2604"/>
    <w:rsid w:val="006E5A3C"/>
    <w:rsid w:val="006F4FCA"/>
    <w:rsid w:val="0070794F"/>
    <w:rsid w:val="00757E54"/>
    <w:rsid w:val="00760384"/>
    <w:rsid w:val="0076093C"/>
    <w:rsid w:val="0076381A"/>
    <w:rsid w:val="00795944"/>
    <w:rsid w:val="007D17F1"/>
    <w:rsid w:val="007E38CC"/>
    <w:rsid w:val="007E4F90"/>
    <w:rsid w:val="007F0FD1"/>
    <w:rsid w:val="007F4514"/>
    <w:rsid w:val="007F7BCE"/>
    <w:rsid w:val="00812561"/>
    <w:rsid w:val="00821893"/>
    <w:rsid w:val="008218BF"/>
    <w:rsid w:val="008553CF"/>
    <w:rsid w:val="00866C52"/>
    <w:rsid w:val="008A4578"/>
    <w:rsid w:val="008A4C27"/>
    <w:rsid w:val="008B381E"/>
    <w:rsid w:val="008B6470"/>
    <w:rsid w:val="008C0546"/>
    <w:rsid w:val="008D16B1"/>
    <w:rsid w:val="008E14FB"/>
    <w:rsid w:val="008E5D31"/>
    <w:rsid w:val="008F399A"/>
    <w:rsid w:val="00910D87"/>
    <w:rsid w:val="00941C76"/>
    <w:rsid w:val="00953641"/>
    <w:rsid w:val="0096307B"/>
    <w:rsid w:val="00964435"/>
    <w:rsid w:val="00964BE9"/>
    <w:rsid w:val="0097737A"/>
    <w:rsid w:val="009777D4"/>
    <w:rsid w:val="00997C84"/>
    <w:rsid w:val="009B4A32"/>
    <w:rsid w:val="009F6157"/>
    <w:rsid w:val="00A02DF7"/>
    <w:rsid w:val="00A30C94"/>
    <w:rsid w:val="00A42EFF"/>
    <w:rsid w:val="00A46749"/>
    <w:rsid w:val="00A5169A"/>
    <w:rsid w:val="00A65DA7"/>
    <w:rsid w:val="00A715DC"/>
    <w:rsid w:val="00A77816"/>
    <w:rsid w:val="00A808FE"/>
    <w:rsid w:val="00A82701"/>
    <w:rsid w:val="00A91E2F"/>
    <w:rsid w:val="00A92824"/>
    <w:rsid w:val="00AA2267"/>
    <w:rsid w:val="00AA3055"/>
    <w:rsid w:val="00AA3D8F"/>
    <w:rsid w:val="00AE6B28"/>
    <w:rsid w:val="00AF3DAD"/>
    <w:rsid w:val="00AF67BF"/>
    <w:rsid w:val="00B27C60"/>
    <w:rsid w:val="00B371D2"/>
    <w:rsid w:val="00B471DE"/>
    <w:rsid w:val="00B75763"/>
    <w:rsid w:val="00B7680E"/>
    <w:rsid w:val="00B76859"/>
    <w:rsid w:val="00BA1579"/>
    <w:rsid w:val="00BA5842"/>
    <w:rsid w:val="00BB69A7"/>
    <w:rsid w:val="00BC0D1E"/>
    <w:rsid w:val="00BD52E4"/>
    <w:rsid w:val="00BE6238"/>
    <w:rsid w:val="00BF7712"/>
    <w:rsid w:val="00BF77CC"/>
    <w:rsid w:val="00C36801"/>
    <w:rsid w:val="00C414AA"/>
    <w:rsid w:val="00C44A99"/>
    <w:rsid w:val="00C45935"/>
    <w:rsid w:val="00C56EFE"/>
    <w:rsid w:val="00C65804"/>
    <w:rsid w:val="00C92C2A"/>
    <w:rsid w:val="00C955ED"/>
    <w:rsid w:val="00CB19AB"/>
    <w:rsid w:val="00CB55E3"/>
    <w:rsid w:val="00CC2C5B"/>
    <w:rsid w:val="00CC6443"/>
    <w:rsid w:val="00CD2278"/>
    <w:rsid w:val="00CF1F2E"/>
    <w:rsid w:val="00D00DC4"/>
    <w:rsid w:val="00D069BA"/>
    <w:rsid w:val="00D17BDC"/>
    <w:rsid w:val="00D21F2A"/>
    <w:rsid w:val="00D23032"/>
    <w:rsid w:val="00D33A42"/>
    <w:rsid w:val="00D4157A"/>
    <w:rsid w:val="00D72AD2"/>
    <w:rsid w:val="00D84891"/>
    <w:rsid w:val="00DB3360"/>
    <w:rsid w:val="00DC1EA1"/>
    <w:rsid w:val="00DD04BF"/>
    <w:rsid w:val="00DD13C1"/>
    <w:rsid w:val="00DD7342"/>
    <w:rsid w:val="00E0234A"/>
    <w:rsid w:val="00E06CE5"/>
    <w:rsid w:val="00E16245"/>
    <w:rsid w:val="00E30257"/>
    <w:rsid w:val="00E36E85"/>
    <w:rsid w:val="00E64C8A"/>
    <w:rsid w:val="00E73F6E"/>
    <w:rsid w:val="00E76F1C"/>
    <w:rsid w:val="00E95C9C"/>
    <w:rsid w:val="00EB0D89"/>
    <w:rsid w:val="00EB2A61"/>
    <w:rsid w:val="00EB3847"/>
    <w:rsid w:val="00EC2651"/>
    <w:rsid w:val="00EC494A"/>
    <w:rsid w:val="00EC495D"/>
    <w:rsid w:val="00ED7105"/>
    <w:rsid w:val="00EF2C1E"/>
    <w:rsid w:val="00F07044"/>
    <w:rsid w:val="00F12DFE"/>
    <w:rsid w:val="00F40578"/>
    <w:rsid w:val="00F55A8D"/>
    <w:rsid w:val="00F747E4"/>
    <w:rsid w:val="00F83A88"/>
    <w:rsid w:val="00F87734"/>
    <w:rsid w:val="00FA5F1A"/>
    <w:rsid w:val="00FB18A4"/>
    <w:rsid w:val="00FB28F4"/>
    <w:rsid w:val="00FD45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9245"/>
  <w15:docId w15:val="{68355830-34A9-4BFC-AFC8-6386E42A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2725C"/>
    <w:pPr>
      <w:tabs>
        <w:tab w:val="center" w:pos="4536"/>
        <w:tab w:val="right" w:pos="9072"/>
      </w:tabs>
      <w:spacing w:after="0" w:line="240" w:lineRule="auto"/>
    </w:pPr>
  </w:style>
  <w:style w:type="character" w:customStyle="1" w:styleId="PisMrk">
    <w:name w:val="Päis Märk"/>
    <w:basedOn w:val="Liguvaikefont"/>
    <w:link w:val="Pis"/>
    <w:uiPriority w:val="99"/>
    <w:rsid w:val="0042725C"/>
  </w:style>
  <w:style w:type="paragraph" w:styleId="Jalus">
    <w:name w:val="footer"/>
    <w:basedOn w:val="Normaallaad"/>
    <w:link w:val="JalusMrk"/>
    <w:uiPriority w:val="99"/>
    <w:unhideWhenUsed/>
    <w:rsid w:val="0042725C"/>
    <w:pPr>
      <w:tabs>
        <w:tab w:val="center" w:pos="4536"/>
        <w:tab w:val="right" w:pos="9072"/>
      </w:tabs>
      <w:spacing w:after="0" w:line="240" w:lineRule="auto"/>
    </w:pPr>
  </w:style>
  <w:style w:type="character" w:customStyle="1" w:styleId="JalusMrk">
    <w:name w:val="Jalus Märk"/>
    <w:basedOn w:val="Liguvaikefont"/>
    <w:link w:val="Jalus"/>
    <w:uiPriority w:val="99"/>
    <w:rsid w:val="0042725C"/>
  </w:style>
  <w:style w:type="paragraph" w:styleId="Jutumullitekst">
    <w:name w:val="Balloon Text"/>
    <w:basedOn w:val="Normaallaad"/>
    <w:link w:val="JutumullitekstMrk"/>
    <w:uiPriority w:val="99"/>
    <w:semiHidden/>
    <w:unhideWhenUsed/>
    <w:rsid w:val="004272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2725C"/>
    <w:rPr>
      <w:rFonts w:ascii="Tahoma" w:hAnsi="Tahoma" w:cs="Tahoma"/>
      <w:sz w:val="16"/>
      <w:szCs w:val="16"/>
    </w:rPr>
  </w:style>
  <w:style w:type="paragraph" w:styleId="Loendilik">
    <w:name w:val="List Paragraph"/>
    <w:basedOn w:val="Normaallaad"/>
    <w:uiPriority w:val="34"/>
    <w:qFormat/>
    <w:rsid w:val="0042725C"/>
    <w:pPr>
      <w:ind w:left="720"/>
      <w:contextualSpacing/>
    </w:pPr>
  </w:style>
  <w:style w:type="character" w:styleId="Kommentaariviide">
    <w:name w:val="annotation reference"/>
    <w:basedOn w:val="Liguvaikefont"/>
    <w:uiPriority w:val="99"/>
    <w:semiHidden/>
    <w:unhideWhenUsed/>
    <w:rsid w:val="00F55A8D"/>
    <w:rPr>
      <w:sz w:val="16"/>
      <w:szCs w:val="16"/>
    </w:rPr>
  </w:style>
  <w:style w:type="paragraph" w:styleId="Kommentaaritekst">
    <w:name w:val="annotation text"/>
    <w:basedOn w:val="Normaallaad"/>
    <w:link w:val="KommentaaritekstMrk"/>
    <w:uiPriority w:val="99"/>
    <w:semiHidden/>
    <w:unhideWhenUsed/>
    <w:rsid w:val="00F55A8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5A8D"/>
    <w:rPr>
      <w:sz w:val="20"/>
      <w:szCs w:val="20"/>
    </w:rPr>
  </w:style>
  <w:style w:type="paragraph" w:styleId="Kommentaariteema">
    <w:name w:val="annotation subject"/>
    <w:basedOn w:val="Kommentaaritekst"/>
    <w:next w:val="Kommentaaritekst"/>
    <w:link w:val="KommentaariteemaMrk"/>
    <w:uiPriority w:val="99"/>
    <w:semiHidden/>
    <w:unhideWhenUsed/>
    <w:rsid w:val="00F55A8D"/>
    <w:rPr>
      <w:b/>
      <w:bCs/>
    </w:rPr>
  </w:style>
  <w:style w:type="character" w:customStyle="1" w:styleId="KommentaariteemaMrk">
    <w:name w:val="Kommentaari teema Märk"/>
    <w:basedOn w:val="KommentaaritekstMrk"/>
    <w:link w:val="Kommentaariteema"/>
    <w:uiPriority w:val="99"/>
    <w:semiHidden/>
    <w:rsid w:val="00F55A8D"/>
    <w:rPr>
      <w:b/>
      <w:bCs/>
      <w:sz w:val="20"/>
      <w:szCs w:val="20"/>
    </w:rPr>
  </w:style>
  <w:style w:type="paragraph" w:styleId="Allmrkusetekst">
    <w:name w:val="footnote text"/>
    <w:basedOn w:val="Normaallaad"/>
    <w:link w:val="AllmrkusetekstMrk"/>
    <w:uiPriority w:val="99"/>
    <w:semiHidden/>
    <w:unhideWhenUsed/>
    <w:rsid w:val="00E95C9C"/>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E95C9C"/>
    <w:rPr>
      <w:sz w:val="20"/>
      <w:szCs w:val="20"/>
    </w:rPr>
  </w:style>
  <w:style w:type="character" w:styleId="Allmrkuseviide">
    <w:name w:val="footnote reference"/>
    <w:basedOn w:val="Liguvaikefont"/>
    <w:uiPriority w:val="99"/>
    <w:semiHidden/>
    <w:unhideWhenUsed/>
    <w:rsid w:val="00E95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D62C-AC18-4397-AA97-FA20EA39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3165</Characters>
  <Application>Microsoft Office Word</Application>
  <DocSecurity>0</DocSecurity>
  <Lines>26</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Maikl Aunapuu</cp:lastModifiedBy>
  <cp:revision>6</cp:revision>
  <dcterms:created xsi:type="dcterms:W3CDTF">2021-08-18T12:17:00Z</dcterms:created>
  <dcterms:modified xsi:type="dcterms:W3CDTF">2021-09-20T10:34:00Z</dcterms:modified>
</cp:coreProperties>
</file>